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55" w:rsidRPr="00DC2E55" w:rsidRDefault="008D6751" w:rsidP="008D6751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DC2E55" w:rsidRPr="00DC2E55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8D6751" w:rsidRPr="00E62670" w:rsidRDefault="008D6751" w:rsidP="008D6751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D6751" w:rsidRPr="007249B7" w:rsidRDefault="008D6751" w:rsidP="008D675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8D6751" w:rsidRPr="007249B7" w:rsidRDefault="008D6751" w:rsidP="008D6751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8D6751" w:rsidRPr="007249B7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D6751" w:rsidRDefault="008D6751" w:rsidP="008D6751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  <w:r w:rsidR="00E529E2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DC2E55" w:rsidRPr="00DC2E55" w:rsidRDefault="00DC2E55" w:rsidP="00DC2E55">
      <w:pPr>
        <w:spacing w:after="0" w:line="242" w:lineRule="auto"/>
        <w:jc w:val="both"/>
        <w:rPr>
          <w:sz w:val="28"/>
          <w:szCs w:val="28"/>
        </w:rPr>
      </w:pPr>
    </w:p>
    <w:p w:rsidR="00DC2E55" w:rsidRPr="00DC2E55" w:rsidRDefault="00DC2E55" w:rsidP="00DC2E55">
      <w:pPr>
        <w:tabs>
          <w:tab w:val="num" w:pos="432"/>
        </w:tabs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Справочная информация о месте нахождения, графике работы,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контактных </w:t>
      </w:r>
      <w:proofErr w:type="gramStart"/>
      <w:r w:rsidRPr="00DC2E55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, адресах электронной почты, органа,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DC2E55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участвующих в предоставлении муниципальной услуги и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       многофункциональных центров предоставления</w:t>
      </w:r>
    </w:p>
    <w:p w:rsidR="00DC2E55" w:rsidRPr="00DC2E55" w:rsidRDefault="00DC2E55" w:rsidP="00DC2E55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DC2E55">
        <w:rPr>
          <w:rFonts w:ascii="Times New Roman" w:hAnsi="Times New Roman"/>
          <w:b/>
          <w:sz w:val="28"/>
          <w:szCs w:val="28"/>
          <w:lang w:eastAsia="ar-SA"/>
        </w:rPr>
        <w:t xml:space="preserve">                  государственных и муниципальных услуг</w:t>
      </w:r>
    </w:p>
    <w:p w:rsidR="00DC2E55" w:rsidRPr="00DC2E55" w:rsidRDefault="00DC2E55" w:rsidP="00DC2E55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763D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округа город </w:t>
            </w:r>
            <w:proofErr w:type="spellStart"/>
            <w:r w:rsidR="00763D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Партизанск</w:t>
            </w:r>
            <w:proofErr w:type="spellEnd"/>
            <w:r w:rsidR="00763D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Приморского края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2E55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DC2E55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DC2E55">
              <w:rPr>
                <w:rFonts w:ascii="Times New Roman" w:hAnsi="Times New Roman"/>
                <w:sz w:val="28"/>
                <w:szCs w:val="28"/>
              </w:rPr>
              <w:t>, ул. Ленинская, 26-а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/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1.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7E294B"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DC2E55">
        <w:rPr>
          <w:rFonts w:ascii="Times New Roman" w:hAnsi="Times New Roman"/>
          <w:sz w:val="24"/>
          <w:szCs w:val="24"/>
        </w:rPr>
        <w:t>: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8(42363)60-742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line="240" w:lineRule="auto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DC2E55" w:rsidRPr="00DC2E55" w:rsidRDefault="00101A96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="00DC2E55" w:rsidRPr="007E294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C2E55" w:rsidRPr="007E294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C2E55" w:rsidRPr="007E294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partizansk</w:t>
        </w:r>
        <w:proofErr w:type="spellEnd"/>
        <w:r w:rsidR="00DC2E55" w:rsidRPr="007E294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C2E55" w:rsidRPr="007E294B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="007E294B" w:rsidRPr="007E294B">
        <w:rPr>
          <w:rFonts w:ascii="Times New Roman" w:hAnsi="Times New Roman" w:cs="Times New Roman"/>
          <w:sz w:val="28"/>
          <w:szCs w:val="28"/>
          <w:u w:val="single"/>
          <w:lang w:val="en-US"/>
        </w:rPr>
        <w:t>.ru</w:t>
      </w:r>
      <w:r w:rsidR="00DC2E55" w:rsidRPr="00DC2E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2E55"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DC2E55" w:rsidRPr="007E294B" w:rsidRDefault="00AD4E44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8" w:history="1">
        <w:r w:rsidR="00DC2E55" w:rsidRPr="00AD4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pgo</w:t>
        </w:r>
        <w:r w:rsidR="00DC2E55" w:rsidRPr="00AD4E44">
          <w:rPr>
            <w:rStyle w:val="a5"/>
            <w:rFonts w:ascii="Times New Roman" w:hAnsi="Times New Roman" w:cs="Times New Roman"/>
            <w:sz w:val="28"/>
            <w:szCs w:val="28"/>
          </w:rPr>
          <w:t>@partizansk.org</w:t>
        </w:r>
        <w:r w:rsidR="007E294B" w:rsidRPr="00AD4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proofErr w:type="spellStart"/>
        <w:r w:rsidR="007E294B" w:rsidRPr="00AD4E4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C2E55" w:rsidRPr="00DC2E55" w:rsidRDefault="00DC2E55" w:rsidP="00763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2.              Отдел территориального развития управления экономики и</w:t>
            </w:r>
          </w:p>
          <w:p w:rsidR="00DC2E55" w:rsidRPr="00DC2E55" w:rsidRDefault="00DC2E55" w:rsidP="00763D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собственности администрации </w:t>
            </w:r>
            <w:r w:rsidR="00763D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округа город </w:t>
            </w:r>
            <w:proofErr w:type="spellStart"/>
            <w:r w:rsidR="00763D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Партизанск</w:t>
            </w:r>
            <w:proofErr w:type="spellEnd"/>
            <w:r w:rsidR="00763D5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Приморского края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2E55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tabs>
                <w:tab w:val="left" w:pos="288"/>
              </w:tabs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DC2E55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DC2E55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DC2E55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DC2E55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DC2E5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DC2E55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DC2E55" w:rsidRPr="00DC2E55" w:rsidRDefault="00DC2E55" w:rsidP="00DC2E5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DC2E55" w:rsidRPr="00DC2E55" w:rsidRDefault="00DC2E55" w:rsidP="00DC2E55">
            <w:pPr>
              <w:spacing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8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7E294B">
        <w:tc>
          <w:tcPr>
            <w:tcW w:w="250" w:type="dxa"/>
          </w:tcPr>
          <w:p w:rsidR="00DC2E55" w:rsidRPr="00DC2E55" w:rsidRDefault="00DC2E55" w:rsidP="00DC2E55">
            <w:pPr>
              <w:pStyle w:val="a6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DC2E55" w:rsidRPr="00DC2E55" w:rsidTr="007E294B">
        <w:tc>
          <w:tcPr>
            <w:tcW w:w="1242" w:type="dxa"/>
            <w:gridSpan w:val="2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DC2E5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DC2E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DC2E55" w:rsidRPr="00DC2E55" w:rsidRDefault="00DC2E55" w:rsidP="00DC2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DC2E55" w:rsidRPr="00DC2E55" w:rsidTr="007E294B">
        <w:trPr>
          <w:gridAfter w:val="1"/>
          <w:wAfter w:w="141" w:type="dxa"/>
        </w:trPr>
        <w:tc>
          <w:tcPr>
            <w:tcW w:w="1101" w:type="dxa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DC2E55" w:rsidRPr="00DC2E55" w:rsidTr="007E294B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DC2E55" w:rsidRPr="00DC2E55" w:rsidTr="007E294B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2E55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DC2E55" w:rsidRPr="00DC2E55" w:rsidTr="007E294B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DC2E55" w:rsidRPr="00DC2E55" w:rsidTr="007E294B">
        <w:tc>
          <w:tcPr>
            <w:tcW w:w="1242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E55" w:rsidRPr="00DC2E55" w:rsidRDefault="00DC2E55" w:rsidP="00DC2E55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E55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 xml:space="preserve">     2.4.  Контактный телефон органа, предоставляющего </w:t>
      </w:r>
      <w:proofErr w:type="gramStart"/>
      <w:r w:rsidRPr="00DC2E55">
        <w:rPr>
          <w:rFonts w:ascii="Times New Roman" w:hAnsi="Times New Roman"/>
          <w:sz w:val="28"/>
          <w:szCs w:val="28"/>
        </w:rPr>
        <w:t>муниципальную</w:t>
      </w:r>
      <w:proofErr w:type="gramEnd"/>
      <w:r w:rsidRPr="00DC2E55">
        <w:rPr>
          <w:rFonts w:ascii="Times New Roman" w:hAnsi="Times New Roman"/>
          <w:sz w:val="28"/>
          <w:szCs w:val="28"/>
        </w:rPr>
        <w:t xml:space="preserve">  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8(42363)67-608</w:t>
      </w:r>
    </w:p>
    <w:p w:rsidR="00DC2E55" w:rsidRPr="00DC2E55" w:rsidRDefault="00DC2E55" w:rsidP="00DC2E55">
      <w:pPr>
        <w:jc w:val="center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2.5. Официальный сайт  органа, представляющего муниципальную услугу:</w:t>
      </w:r>
    </w:p>
    <w:p w:rsidR="00DC2E55" w:rsidRPr="00AD4E44" w:rsidRDefault="00101A96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C2E55" w:rsidRPr="00AD4E4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DC2E55" w:rsidRPr="00AD4E4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C2E55" w:rsidRPr="00AD4E4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partizansk</w:t>
        </w:r>
        <w:proofErr w:type="spellEnd"/>
        <w:r w:rsidR="00DC2E55" w:rsidRPr="00AD4E4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C2E55" w:rsidRPr="00AD4E44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</w:hyperlink>
      <w:r w:rsidR="007E294B" w:rsidRPr="00AD4E44">
        <w:rPr>
          <w:rFonts w:ascii="Times New Roman" w:hAnsi="Times New Roman" w:cs="Times New Roman"/>
          <w:sz w:val="28"/>
          <w:szCs w:val="28"/>
          <w:u w:val="single"/>
          <w:lang w:val="en-US"/>
        </w:rPr>
        <w:t>.ru</w:t>
      </w:r>
      <w:r w:rsidR="00DC2E55" w:rsidRPr="00AD4E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2E55" w:rsidRPr="00AD4E4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AD4E44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4E44">
        <w:rPr>
          <w:rFonts w:ascii="Times New Roman" w:hAnsi="Times New Roman" w:cs="Times New Roman"/>
          <w:sz w:val="28"/>
          <w:szCs w:val="28"/>
        </w:rPr>
        <w:t xml:space="preserve">      2.6.  Адрес электронной почты органа, представляющего муниципальную услугу:</w:t>
      </w:r>
    </w:p>
    <w:p w:rsidR="00DC2E55" w:rsidRPr="00AD4E44" w:rsidRDefault="00101A96" w:rsidP="00DC2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hyperlink r:id="rId10" w:history="1">
        <w:r w:rsidR="00DC2E55" w:rsidRPr="00AD4E4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architektura@partizansk.org</w:t>
        </w:r>
      </w:hyperlink>
      <w:r w:rsidR="00AD4E44" w:rsidRPr="00AD4E44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  <w:proofErr w:type="spellStart"/>
      <w:r w:rsidR="00AD4E44" w:rsidRPr="00AD4E4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DC2E55" w:rsidRPr="00DC2E55" w:rsidRDefault="00DC2E55" w:rsidP="00DC2E55">
      <w:pPr>
        <w:jc w:val="center"/>
        <w:rPr>
          <w:rFonts w:ascii="Times New Roman" w:hAnsi="Times New Roman"/>
          <w:sz w:val="2"/>
          <w:szCs w:val="2"/>
        </w:rPr>
      </w:pP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C2E55" w:rsidRPr="00DC2E55" w:rsidRDefault="00DC2E55" w:rsidP="00DC2E55">
      <w:pPr>
        <w:jc w:val="center"/>
        <w:rPr>
          <w:rFonts w:ascii="Times New Roman" w:hAnsi="Times New Roman"/>
          <w:sz w:val="2"/>
          <w:szCs w:val="2"/>
        </w:rPr>
      </w:pPr>
    </w:p>
    <w:p w:rsidR="00DC2E55" w:rsidRPr="00DC2E55" w:rsidRDefault="00DC2E55" w:rsidP="00DC2E55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>3.  Многофункциональные центры предоставления государственных и муниципальных услуг Приморского края (далее – МФЦ):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/>
          <w:sz w:val="28"/>
          <w:szCs w:val="28"/>
        </w:rPr>
        <w:t xml:space="preserve">      3.1.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hyperlink r:id="rId11" w:history="1"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www.mfc-25.ru</w:t>
        </w:r>
      </w:hyperlink>
      <w:r w:rsidRPr="00DC2E5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3.2. Единый телефон сети МФЦ, </w:t>
      </w:r>
      <w:proofErr w:type="gramStart"/>
      <w:r w:rsidRPr="00DC2E55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DC2E55">
        <w:rPr>
          <w:rFonts w:ascii="Times New Roman" w:hAnsi="Times New Roman" w:cs="Times New Roman"/>
          <w:sz w:val="28"/>
          <w:szCs w:val="28"/>
        </w:rPr>
        <w:t xml:space="preserve"> на территории Приморского края:  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8(423)201-01-56</w:t>
      </w:r>
    </w:p>
    <w:p w:rsidR="00DC2E55" w:rsidRPr="00DC2E55" w:rsidRDefault="00DC2E55" w:rsidP="00DC2E55">
      <w:pPr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C2E55" w:rsidRPr="00DC2E55" w:rsidRDefault="00DC2E55" w:rsidP="00DC2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3.3.  Адрес электронной почты:  </w:t>
      </w:r>
    </w:p>
    <w:p w:rsidR="00DC2E55" w:rsidRPr="00DC2E55" w:rsidRDefault="00DC2E55" w:rsidP="00DC2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hyperlink r:id="rId12" w:history="1"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Pr="00DC2E55">
          <w:rPr>
            <w:rStyle w:val="a5"/>
            <w:rFonts w:ascii="Times New Roman" w:hAnsi="Times New Roman" w:cs="Times New Roman"/>
            <w:sz w:val="28"/>
            <w:szCs w:val="28"/>
          </w:rPr>
          <w:t>-25.</w:t>
        </w:r>
        <w:proofErr w:type="spellStart"/>
        <w:r w:rsidRPr="00DC2E5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C2E55" w:rsidRDefault="00DC2E55" w:rsidP="00DC2E55">
      <w:pPr>
        <w:rPr>
          <w:rFonts w:ascii="Times New Roman" w:hAnsi="Times New Roman"/>
          <w:sz w:val="28"/>
          <w:szCs w:val="28"/>
        </w:rPr>
      </w:pPr>
      <w:r w:rsidRPr="00DC2E55">
        <w:rPr>
          <w:rFonts w:ascii="Times New Roman" w:hAnsi="Times New Roman" w:cs="Times New Roman"/>
          <w:sz w:val="28"/>
          <w:szCs w:val="28"/>
        </w:rPr>
        <w:t xml:space="preserve"> </w:t>
      </w:r>
      <w:r w:rsidRPr="00DC2E5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C2E55" w:rsidRDefault="00DC2E55" w:rsidP="00DC2E55">
      <w:pPr>
        <w:rPr>
          <w:rFonts w:ascii="Times New Roman" w:hAnsi="Times New Roman"/>
          <w:sz w:val="28"/>
          <w:szCs w:val="28"/>
        </w:rPr>
      </w:pPr>
    </w:p>
    <w:p w:rsidR="003F6B63" w:rsidRDefault="003F6B63"/>
    <w:sectPr w:rsidR="003F6B63" w:rsidSect="00DC2E55">
      <w:headerReference w:type="default" r:id="rId13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44" w:rsidRDefault="00AD4E44" w:rsidP="00DC2E55">
      <w:pPr>
        <w:spacing w:after="0" w:line="240" w:lineRule="auto"/>
      </w:pPr>
      <w:r>
        <w:separator/>
      </w:r>
    </w:p>
  </w:endnote>
  <w:endnote w:type="continuationSeparator" w:id="0">
    <w:p w:rsidR="00AD4E44" w:rsidRDefault="00AD4E44" w:rsidP="00DC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44" w:rsidRDefault="00AD4E44" w:rsidP="00DC2E55">
      <w:pPr>
        <w:spacing w:after="0" w:line="240" w:lineRule="auto"/>
      </w:pPr>
      <w:r>
        <w:separator/>
      </w:r>
    </w:p>
  </w:footnote>
  <w:footnote w:type="continuationSeparator" w:id="0">
    <w:p w:rsidR="00AD4E44" w:rsidRDefault="00AD4E44" w:rsidP="00DC2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46"/>
      <w:docPartObj>
        <w:docPartGallery w:val="Page Numbers (Top of Page)"/>
        <w:docPartUnique/>
      </w:docPartObj>
    </w:sdtPr>
    <w:sdtContent>
      <w:p w:rsidR="00AD4E44" w:rsidRDefault="00AD4E44">
        <w:pPr>
          <w:pStyle w:val="a8"/>
          <w:jc w:val="center"/>
        </w:pPr>
        <w:fldSimple w:instr=" PAGE   \* MERGEFORMAT ">
          <w:r w:rsidR="0053332C">
            <w:rPr>
              <w:noProof/>
            </w:rPr>
            <w:t>3</w:t>
          </w:r>
        </w:fldSimple>
      </w:p>
    </w:sdtContent>
  </w:sdt>
  <w:p w:rsidR="00AD4E44" w:rsidRDefault="00AD4E4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C2E55"/>
    <w:rsid w:val="00101A96"/>
    <w:rsid w:val="00297367"/>
    <w:rsid w:val="003F6B63"/>
    <w:rsid w:val="005246F3"/>
    <w:rsid w:val="0053332C"/>
    <w:rsid w:val="00763D5B"/>
    <w:rsid w:val="007E294B"/>
    <w:rsid w:val="008D6751"/>
    <w:rsid w:val="00AD4E44"/>
    <w:rsid w:val="00DC2E55"/>
    <w:rsid w:val="00E52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2E55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2E55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DC2E55"/>
    <w:rPr>
      <w:color w:val="0000FF" w:themeColor="hyperlink"/>
      <w:u w:val="single"/>
    </w:rPr>
  </w:style>
  <w:style w:type="paragraph" w:styleId="a6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7"/>
    <w:uiPriority w:val="34"/>
    <w:qFormat/>
    <w:rsid w:val="00DC2E5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6"/>
    <w:uiPriority w:val="34"/>
    <w:qFormat/>
    <w:locked/>
    <w:rsid w:val="00DC2E55"/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C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2E55"/>
  </w:style>
  <w:style w:type="paragraph" w:styleId="aa">
    <w:name w:val="footer"/>
    <w:basedOn w:val="a"/>
    <w:link w:val="ab"/>
    <w:uiPriority w:val="99"/>
    <w:semiHidden/>
    <w:unhideWhenUsed/>
    <w:rsid w:val="00DC2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C2E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go@partizansk.or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tizansk.org" TargetMode="External"/><Relationship Id="rId12" Type="http://schemas.openxmlformats.org/officeDocument/2006/relationships/hyperlink" Target="mailto:info@mfc-2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www.mfc-25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rchitektura@partizans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tizan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D4282-82DC-4ED7-981D-81BC09B0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>Справочная информация о месте нахождения, графике работы, </vt:lpstr>
      <vt:lpstr>контактных телефонах, адресах электронной почты, органа, </vt:lpstr>
      <vt:lpstr>предоставляющего муниципальную услугу, организаций, </vt:lpstr>
      <vt:lpstr>участвующих в предоставлении муниципальной услуги и</vt:lpstr>
      <vt:lpstr>многофункциональных центров предоставления</vt:lpstr>
      <vt:lpstr>государственных и муниципальных услуг</vt:lpstr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</cp:revision>
  <dcterms:created xsi:type="dcterms:W3CDTF">2022-03-25T01:21:00Z</dcterms:created>
  <dcterms:modified xsi:type="dcterms:W3CDTF">2025-09-22T01:48:00Z</dcterms:modified>
</cp:coreProperties>
</file>